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495"/>
        <w:gridCol w:w="7275"/>
        <w:gridCol w:w="1140"/>
        <w:gridCol w:w="735"/>
        <w:gridCol w:w="675"/>
        <w:gridCol w:w="645"/>
      </w:tblGrid>
      <w:tr w:rsidR="00BB29B3">
        <w:trPr>
          <w:cantSplit/>
          <w:trHeight w:hRule="exact" w:val="480"/>
        </w:trPr>
        <w:tc>
          <w:tcPr>
            <w:tcW w:w="7770" w:type="dxa"/>
            <w:gridSpan w:val="2"/>
            <w:tcBorders>
              <w:top w:val="single" w:sz="18" w:space="0" w:color="auto"/>
              <w:left w:val="single" w:sz="18" w:space="0" w:color="auto"/>
              <w:bottom w:val="single" w:sz="6" w:space="0" w:color="auto"/>
              <w:right w:val="single" w:sz="6" w:space="0" w:color="auto"/>
            </w:tcBorders>
          </w:tcPr>
          <w:p w:rsidR="00BB29B3" w:rsidRDefault="00BB29B3">
            <w:pPr>
              <w:jc w:val="center"/>
              <w:rPr>
                <w:rFonts w:ascii="Arial" w:hAnsi="Arial"/>
                <w:b/>
                <w:sz w:val="26"/>
              </w:rPr>
            </w:pPr>
            <w:r>
              <w:rPr>
                <w:rFonts w:ascii="Arial" w:hAnsi="Arial"/>
                <w:b/>
                <w:sz w:val="26"/>
              </w:rPr>
              <w:t>ALL PURPOSE CHECKLIST</w:t>
            </w:r>
          </w:p>
        </w:tc>
        <w:tc>
          <w:tcPr>
            <w:tcW w:w="3195" w:type="dxa"/>
            <w:gridSpan w:val="4"/>
            <w:tcBorders>
              <w:top w:val="single" w:sz="18" w:space="0" w:color="auto"/>
              <w:bottom w:val="single" w:sz="6" w:space="0" w:color="auto"/>
              <w:right w:val="single" w:sz="18" w:space="0" w:color="auto"/>
            </w:tcBorders>
          </w:tcPr>
          <w:p w:rsidR="00BB29B3" w:rsidRDefault="00BB29B3">
            <w:pPr>
              <w:rPr>
                <w:rFonts w:ascii="Arial" w:hAnsi="Arial"/>
                <w:b/>
                <w:sz w:val="14"/>
              </w:rPr>
            </w:pPr>
            <w:r>
              <w:rPr>
                <w:rFonts w:ascii="Arial" w:hAnsi="Arial"/>
                <w:b/>
                <w:sz w:val="14"/>
              </w:rPr>
              <w:t xml:space="preserve">PAGE           1        OF         </w:t>
            </w:r>
            <w:r w:rsidR="00D262BF">
              <w:rPr>
                <w:rFonts w:ascii="Arial" w:hAnsi="Arial"/>
                <w:b/>
                <w:sz w:val="14"/>
              </w:rPr>
              <w:t>1</w:t>
            </w:r>
            <w:r>
              <w:rPr>
                <w:rFonts w:ascii="Arial" w:hAnsi="Arial"/>
                <w:b/>
                <w:sz w:val="14"/>
              </w:rPr>
              <w:t xml:space="preserve">        PAGES</w:t>
            </w:r>
          </w:p>
          <w:p w:rsidR="00BB29B3" w:rsidRDefault="00BB29B3">
            <w:pPr>
              <w:pStyle w:val="2519"/>
            </w:pPr>
          </w:p>
        </w:tc>
      </w:tr>
      <w:tr w:rsidR="00BB29B3">
        <w:trPr>
          <w:cantSplit/>
          <w:trHeight w:hRule="exact" w:val="720"/>
        </w:trPr>
        <w:tc>
          <w:tcPr>
            <w:tcW w:w="7770" w:type="dxa"/>
            <w:gridSpan w:val="2"/>
            <w:tcBorders>
              <w:top w:val="single" w:sz="6" w:space="0" w:color="auto"/>
              <w:left w:val="single" w:sz="18" w:space="0" w:color="auto"/>
              <w:bottom w:val="single" w:sz="6" w:space="0" w:color="auto"/>
              <w:right w:val="single" w:sz="6" w:space="0" w:color="auto"/>
            </w:tcBorders>
          </w:tcPr>
          <w:p w:rsidR="00BB29B3" w:rsidRDefault="00BB29B3">
            <w:pPr>
              <w:rPr>
                <w:rFonts w:ascii="Arial" w:hAnsi="Arial"/>
                <w:b/>
                <w:sz w:val="14"/>
              </w:rPr>
            </w:pPr>
            <w:r>
              <w:rPr>
                <w:rFonts w:ascii="Arial" w:hAnsi="Arial"/>
                <w:b/>
                <w:sz w:val="14"/>
              </w:rPr>
              <w:t>TITLE/SUBJECT/ACTIVITY/FUNCTIONAL AREA</w:t>
            </w:r>
          </w:p>
          <w:p w:rsidR="001E472A" w:rsidRDefault="001E472A">
            <w:pPr>
              <w:rPr>
                <w:rFonts w:ascii="Arial" w:hAnsi="Arial"/>
                <w:b/>
                <w:sz w:val="14"/>
              </w:rPr>
            </w:pPr>
          </w:p>
          <w:p w:rsidR="001E472A" w:rsidRPr="001E472A" w:rsidRDefault="009C37D5">
            <w:pPr>
              <w:rPr>
                <w:rFonts w:ascii="Arial" w:hAnsi="Arial"/>
                <w:b/>
                <w:sz w:val="24"/>
                <w:szCs w:val="24"/>
              </w:rPr>
            </w:pPr>
            <w:r>
              <w:rPr>
                <w:rFonts w:ascii="Arial" w:hAnsi="Arial"/>
                <w:b/>
                <w:sz w:val="24"/>
                <w:szCs w:val="24"/>
              </w:rPr>
              <w:t xml:space="preserve">Generic </w:t>
            </w:r>
            <w:r w:rsidR="000708ED">
              <w:rPr>
                <w:rFonts w:ascii="Arial" w:hAnsi="Arial"/>
                <w:b/>
                <w:sz w:val="24"/>
                <w:szCs w:val="24"/>
              </w:rPr>
              <w:t xml:space="preserve">Shelter </w:t>
            </w:r>
            <w:r w:rsidR="005C0667">
              <w:rPr>
                <w:rFonts w:ascii="Arial" w:hAnsi="Arial"/>
                <w:b/>
                <w:sz w:val="24"/>
                <w:szCs w:val="24"/>
              </w:rPr>
              <w:t>i</w:t>
            </w:r>
            <w:r w:rsidR="000708ED">
              <w:rPr>
                <w:rFonts w:ascii="Arial" w:hAnsi="Arial"/>
                <w:b/>
                <w:sz w:val="24"/>
                <w:szCs w:val="24"/>
              </w:rPr>
              <w:t>n</w:t>
            </w:r>
            <w:r w:rsidR="005C0667">
              <w:rPr>
                <w:rFonts w:ascii="Arial" w:hAnsi="Arial"/>
                <w:b/>
                <w:sz w:val="24"/>
                <w:szCs w:val="24"/>
              </w:rPr>
              <w:t xml:space="preserve"> </w:t>
            </w:r>
            <w:r w:rsidR="001E472A" w:rsidRPr="001E472A">
              <w:rPr>
                <w:rFonts w:ascii="Arial" w:hAnsi="Arial"/>
                <w:b/>
                <w:sz w:val="24"/>
                <w:szCs w:val="24"/>
              </w:rPr>
              <w:t>Place</w:t>
            </w:r>
            <w:r w:rsidR="005C0667">
              <w:rPr>
                <w:rFonts w:ascii="Arial" w:hAnsi="Arial"/>
                <w:b/>
                <w:sz w:val="24"/>
                <w:szCs w:val="24"/>
              </w:rPr>
              <w:t xml:space="preserve"> (SIP)</w:t>
            </w:r>
            <w:r w:rsidR="001E472A" w:rsidRPr="001E472A">
              <w:rPr>
                <w:rFonts w:ascii="Arial" w:hAnsi="Arial"/>
                <w:b/>
                <w:sz w:val="24"/>
                <w:szCs w:val="24"/>
              </w:rPr>
              <w:t xml:space="preserve"> </w:t>
            </w:r>
            <w:r w:rsidR="000708ED">
              <w:rPr>
                <w:rFonts w:ascii="Arial" w:hAnsi="Arial"/>
                <w:b/>
                <w:sz w:val="24"/>
                <w:szCs w:val="24"/>
              </w:rPr>
              <w:t>Guidelines</w:t>
            </w:r>
          </w:p>
          <w:p w:rsidR="00BB29B3" w:rsidRDefault="00BB29B3">
            <w:pPr>
              <w:pStyle w:val="2519"/>
              <w:jc w:val="center"/>
            </w:pPr>
          </w:p>
        </w:tc>
        <w:tc>
          <w:tcPr>
            <w:tcW w:w="1140" w:type="dxa"/>
            <w:tcBorders>
              <w:top w:val="single" w:sz="6" w:space="0" w:color="auto"/>
              <w:left w:val="single" w:sz="6" w:space="0" w:color="auto"/>
              <w:bottom w:val="single" w:sz="6" w:space="0" w:color="auto"/>
              <w:right w:val="single" w:sz="6" w:space="0" w:color="auto"/>
            </w:tcBorders>
          </w:tcPr>
          <w:p w:rsidR="00BB29B3" w:rsidRDefault="00BB29B3">
            <w:pPr>
              <w:rPr>
                <w:rFonts w:ascii="Arial" w:hAnsi="Arial"/>
                <w:b/>
                <w:sz w:val="14"/>
              </w:rPr>
            </w:pPr>
            <w:r>
              <w:rPr>
                <w:rFonts w:ascii="Arial" w:hAnsi="Arial"/>
                <w:b/>
                <w:sz w:val="14"/>
              </w:rPr>
              <w:t>OPR</w:t>
            </w:r>
          </w:p>
          <w:p w:rsidR="00BB29B3" w:rsidRDefault="001E472A">
            <w:pPr>
              <w:pStyle w:val="2519"/>
              <w:jc w:val="center"/>
            </w:pPr>
            <w:r>
              <w:t>CEX</w:t>
            </w:r>
          </w:p>
        </w:tc>
        <w:tc>
          <w:tcPr>
            <w:tcW w:w="2055" w:type="dxa"/>
            <w:gridSpan w:val="3"/>
            <w:tcBorders>
              <w:top w:val="single" w:sz="6" w:space="0" w:color="auto"/>
              <w:left w:val="single" w:sz="6" w:space="0" w:color="auto"/>
              <w:bottom w:val="single" w:sz="6" w:space="0" w:color="auto"/>
              <w:right w:val="single" w:sz="18" w:space="0" w:color="auto"/>
            </w:tcBorders>
          </w:tcPr>
          <w:p w:rsidR="00BB29B3" w:rsidRDefault="00BB29B3">
            <w:pPr>
              <w:jc w:val="center"/>
              <w:rPr>
                <w:rFonts w:ascii="Arial" w:hAnsi="Arial"/>
                <w:b/>
                <w:sz w:val="14"/>
              </w:rPr>
            </w:pPr>
            <w:r>
              <w:rPr>
                <w:rFonts w:ascii="Arial" w:hAnsi="Arial"/>
                <w:b/>
                <w:sz w:val="14"/>
              </w:rPr>
              <w:t>DATE</w:t>
            </w:r>
          </w:p>
          <w:p w:rsidR="00BB29B3" w:rsidRDefault="00BB29B3">
            <w:pPr>
              <w:jc w:val="center"/>
              <w:rPr>
                <w:rFonts w:ascii="Arial" w:hAnsi="Arial"/>
                <w:b/>
                <w:sz w:val="14"/>
              </w:rPr>
            </w:pPr>
          </w:p>
          <w:p w:rsidR="00BB29B3" w:rsidRDefault="00C8065A" w:rsidP="00C8065A">
            <w:pPr>
              <w:jc w:val="center"/>
              <w:rPr>
                <w:rFonts w:ascii="Arial" w:hAnsi="Arial"/>
              </w:rPr>
            </w:pPr>
            <w:r>
              <w:rPr>
                <w:rFonts w:ascii="Arial" w:hAnsi="Arial"/>
              </w:rPr>
              <w:t>01</w:t>
            </w:r>
            <w:r w:rsidR="001E472A">
              <w:rPr>
                <w:rFonts w:ascii="Arial" w:hAnsi="Arial"/>
              </w:rPr>
              <w:t xml:space="preserve"> </w:t>
            </w:r>
            <w:r w:rsidR="000708ED">
              <w:rPr>
                <w:rFonts w:ascii="Arial" w:hAnsi="Arial"/>
              </w:rPr>
              <w:t>Jan</w:t>
            </w:r>
            <w:r w:rsidR="001E472A">
              <w:rPr>
                <w:rFonts w:ascii="Arial" w:hAnsi="Arial"/>
              </w:rPr>
              <w:t xml:space="preserve"> 20</w:t>
            </w:r>
            <w:r w:rsidR="000708ED">
              <w:rPr>
                <w:rFonts w:ascii="Arial" w:hAnsi="Arial"/>
              </w:rPr>
              <w:t>1</w:t>
            </w:r>
            <w:r w:rsidR="009C7A0B">
              <w:rPr>
                <w:rFonts w:ascii="Arial" w:hAnsi="Arial"/>
              </w:rPr>
              <w:t>7</w:t>
            </w:r>
          </w:p>
        </w:tc>
      </w:tr>
      <w:tr w:rsidR="00BB29B3">
        <w:trPr>
          <w:cantSplit/>
          <w:trHeight w:hRule="exact" w:val="480"/>
        </w:trPr>
        <w:tc>
          <w:tcPr>
            <w:tcW w:w="495" w:type="dxa"/>
            <w:tcBorders>
              <w:top w:val="single" w:sz="6" w:space="0" w:color="auto"/>
              <w:left w:val="single" w:sz="18" w:space="0" w:color="auto"/>
              <w:bottom w:val="single" w:sz="6" w:space="0" w:color="auto"/>
              <w:right w:val="single" w:sz="6" w:space="0" w:color="auto"/>
            </w:tcBorders>
          </w:tcPr>
          <w:p w:rsidR="00BB29B3" w:rsidRDefault="00BB29B3">
            <w:pPr>
              <w:rPr>
                <w:rFonts w:ascii="Arial" w:hAnsi="Arial"/>
              </w:rPr>
            </w:pPr>
            <w:r>
              <w:rPr>
                <w:rFonts w:ascii="Arial" w:hAnsi="Arial"/>
                <w:b/>
                <w:sz w:val="14"/>
              </w:rPr>
              <w:t>NO.</w:t>
            </w:r>
          </w:p>
        </w:tc>
        <w:tc>
          <w:tcPr>
            <w:tcW w:w="8415" w:type="dxa"/>
            <w:gridSpan w:val="2"/>
            <w:tcBorders>
              <w:top w:val="single" w:sz="6" w:space="0" w:color="auto"/>
              <w:left w:val="single" w:sz="6" w:space="0" w:color="auto"/>
              <w:bottom w:val="single" w:sz="6" w:space="0" w:color="auto"/>
              <w:right w:val="single" w:sz="6" w:space="0" w:color="auto"/>
            </w:tcBorders>
          </w:tcPr>
          <w:p w:rsidR="00BB29B3" w:rsidRDefault="00BB29B3">
            <w:pPr>
              <w:jc w:val="center"/>
              <w:rPr>
                <w:rFonts w:ascii="Arial" w:hAnsi="Arial"/>
                <w:b/>
                <w:sz w:val="14"/>
              </w:rPr>
            </w:pPr>
            <w:r>
              <w:rPr>
                <w:rFonts w:ascii="Arial" w:hAnsi="Arial"/>
                <w:b/>
                <w:sz w:val="14"/>
              </w:rPr>
              <w:t>ITEM</w:t>
            </w:r>
          </w:p>
          <w:p w:rsidR="00BB29B3" w:rsidRDefault="00BB29B3">
            <w:pPr>
              <w:jc w:val="center"/>
              <w:rPr>
                <w:rFonts w:ascii="Arial" w:hAnsi="Arial"/>
              </w:rPr>
            </w:pPr>
            <w:r>
              <w:rPr>
                <w:rFonts w:ascii="Arial" w:hAnsi="Arial"/>
                <w:i/>
                <w:sz w:val="14"/>
              </w:rPr>
              <w:t>(Assign a paragraph number to each item.  Draw a horizontal line between each major paragraph.)</w:t>
            </w:r>
          </w:p>
        </w:tc>
        <w:tc>
          <w:tcPr>
            <w:tcW w:w="735" w:type="dxa"/>
            <w:tcBorders>
              <w:top w:val="single" w:sz="6" w:space="0" w:color="auto"/>
              <w:left w:val="single" w:sz="6" w:space="0" w:color="auto"/>
              <w:bottom w:val="single" w:sz="6" w:space="0" w:color="auto"/>
              <w:right w:val="single" w:sz="6" w:space="0" w:color="auto"/>
            </w:tcBorders>
          </w:tcPr>
          <w:p w:rsidR="00BB29B3" w:rsidRDefault="00BB29B3">
            <w:pPr>
              <w:jc w:val="center"/>
              <w:rPr>
                <w:rFonts w:ascii="Arial" w:hAnsi="Arial"/>
              </w:rPr>
            </w:pPr>
            <w:r>
              <w:rPr>
                <w:b/>
                <w:sz w:val="24"/>
              </w:rPr>
              <w:t>YES</w:t>
            </w:r>
          </w:p>
        </w:tc>
        <w:tc>
          <w:tcPr>
            <w:tcW w:w="675" w:type="dxa"/>
            <w:tcBorders>
              <w:top w:val="single" w:sz="6" w:space="0" w:color="auto"/>
              <w:left w:val="single" w:sz="6" w:space="0" w:color="auto"/>
              <w:bottom w:val="single" w:sz="6" w:space="0" w:color="auto"/>
              <w:right w:val="single" w:sz="6" w:space="0" w:color="auto"/>
            </w:tcBorders>
          </w:tcPr>
          <w:p w:rsidR="00BB29B3" w:rsidRDefault="00BB29B3">
            <w:pPr>
              <w:jc w:val="center"/>
              <w:rPr>
                <w:rFonts w:ascii="Arial" w:hAnsi="Arial"/>
              </w:rPr>
            </w:pPr>
            <w:r>
              <w:rPr>
                <w:b/>
                <w:sz w:val="24"/>
              </w:rPr>
              <w:t>NO</w:t>
            </w:r>
          </w:p>
        </w:tc>
        <w:tc>
          <w:tcPr>
            <w:tcW w:w="645" w:type="dxa"/>
            <w:tcBorders>
              <w:top w:val="single" w:sz="6" w:space="0" w:color="auto"/>
              <w:left w:val="single" w:sz="6" w:space="0" w:color="auto"/>
              <w:bottom w:val="single" w:sz="6" w:space="0" w:color="auto"/>
              <w:right w:val="single" w:sz="18" w:space="0" w:color="auto"/>
            </w:tcBorders>
          </w:tcPr>
          <w:p w:rsidR="00BB29B3" w:rsidRDefault="00BB29B3">
            <w:pPr>
              <w:jc w:val="center"/>
              <w:rPr>
                <w:rFonts w:ascii="Arial" w:hAnsi="Arial"/>
              </w:rPr>
            </w:pPr>
            <w:r>
              <w:rPr>
                <w:b/>
                <w:sz w:val="24"/>
              </w:rPr>
              <w:t>N/A</w:t>
            </w:r>
          </w:p>
        </w:tc>
      </w:tr>
      <w:tr w:rsidR="00BB29B3" w:rsidRPr="005C0667">
        <w:trPr>
          <w:cantSplit/>
          <w:trHeight w:hRule="exact" w:val="12480"/>
        </w:trPr>
        <w:tc>
          <w:tcPr>
            <w:tcW w:w="8910" w:type="dxa"/>
            <w:gridSpan w:val="3"/>
            <w:tcBorders>
              <w:top w:val="single" w:sz="6" w:space="0" w:color="auto"/>
              <w:left w:val="single" w:sz="18" w:space="0" w:color="auto"/>
              <w:bottom w:val="single" w:sz="18" w:space="0" w:color="auto"/>
              <w:right w:val="single" w:sz="6" w:space="0" w:color="auto"/>
            </w:tcBorders>
          </w:tcPr>
          <w:p w:rsidR="00BB29B3" w:rsidRPr="005C0667" w:rsidRDefault="00BB29B3">
            <w:pPr>
              <w:pStyle w:val="2519"/>
            </w:pPr>
          </w:p>
          <w:p w:rsidR="00BB29B3" w:rsidRPr="005C0667" w:rsidRDefault="00BB29B3">
            <w:pPr>
              <w:pStyle w:val="2519"/>
            </w:pPr>
          </w:p>
          <w:p w:rsidR="00E1542E" w:rsidRPr="005C0667" w:rsidRDefault="00E1542E" w:rsidP="008C3758">
            <w:pPr>
              <w:pStyle w:val="2519"/>
              <w:jc w:val="center"/>
              <w:rPr>
                <w:rFonts w:ascii="Arial" w:hAnsi="Arial" w:cs="Arial"/>
                <w:b/>
                <w:sz w:val="28"/>
                <w:szCs w:val="28"/>
              </w:rPr>
            </w:pPr>
            <w:r w:rsidRPr="005C0667">
              <w:rPr>
                <w:rFonts w:ascii="Arial" w:hAnsi="Arial" w:cs="Arial"/>
                <w:b/>
                <w:sz w:val="28"/>
                <w:szCs w:val="28"/>
              </w:rPr>
              <w:t xml:space="preserve">Shelter </w:t>
            </w:r>
            <w:r w:rsidR="005C0667" w:rsidRPr="005C0667">
              <w:rPr>
                <w:rFonts w:ascii="Arial" w:hAnsi="Arial" w:cs="Arial"/>
                <w:b/>
                <w:sz w:val="28"/>
                <w:szCs w:val="28"/>
              </w:rPr>
              <w:t>i</w:t>
            </w:r>
            <w:r w:rsidRPr="005C0667">
              <w:rPr>
                <w:rFonts w:ascii="Arial" w:hAnsi="Arial" w:cs="Arial"/>
                <w:b/>
                <w:sz w:val="28"/>
                <w:szCs w:val="28"/>
              </w:rPr>
              <w:t xml:space="preserve">n Place </w:t>
            </w:r>
            <w:r w:rsidR="00521745" w:rsidRPr="005C0667">
              <w:rPr>
                <w:rFonts w:ascii="Arial" w:hAnsi="Arial" w:cs="Arial"/>
                <w:b/>
                <w:sz w:val="28"/>
                <w:szCs w:val="28"/>
              </w:rPr>
              <w:t>Guidelines</w:t>
            </w:r>
          </w:p>
          <w:p w:rsidR="008C3758" w:rsidRPr="005C0667" w:rsidRDefault="008C3758" w:rsidP="008C3758">
            <w:pPr>
              <w:pStyle w:val="2519"/>
              <w:jc w:val="center"/>
              <w:rPr>
                <w:rFonts w:ascii="Arial" w:hAnsi="Arial" w:cs="Arial"/>
                <w:b/>
                <w:sz w:val="28"/>
                <w:szCs w:val="28"/>
              </w:rPr>
            </w:pPr>
          </w:p>
          <w:p w:rsidR="00E1542E" w:rsidRPr="00915502" w:rsidRDefault="00E1542E" w:rsidP="00915502">
            <w:pPr>
              <w:pStyle w:val="ListParagraph"/>
              <w:numPr>
                <w:ilvl w:val="0"/>
                <w:numId w:val="3"/>
              </w:numPr>
              <w:spacing w:line="360" w:lineRule="auto"/>
              <w:ind w:left="720"/>
              <w:outlineLvl w:val="0"/>
              <w:rPr>
                <w:rFonts w:ascii="Arial" w:hAnsi="Arial" w:cs="Arial"/>
              </w:rPr>
            </w:pPr>
            <w:r w:rsidRPr="00915502">
              <w:rPr>
                <w:rFonts w:ascii="Arial" w:hAnsi="Arial" w:cs="Arial"/>
              </w:rPr>
              <w:t xml:space="preserve">Follow this guide as a checklist. </w:t>
            </w:r>
          </w:p>
          <w:p w:rsidR="00E1542E" w:rsidRPr="00915502" w:rsidRDefault="00E1542E" w:rsidP="00915502">
            <w:pPr>
              <w:pStyle w:val="ListParagraph"/>
              <w:numPr>
                <w:ilvl w:val="0"/>
                <w:numId w:val="3"/>
              </w:numPr>
              <w:spacing w:line="360" w:lineRule="auto"/>
              <w:ind w:left="720"/>
              <w:outlineLvl w:val="0"/>
              <w:rPr>
                <w:rFonts w:ascii="Arial" w:hAnsi="Arial" w:cs="Arial"/>
              </w:rPr>
            </w:pPr>
            <w:r w:rsidRPr="00915502">
              <w:rPr>
                <w:rFonts w:ascii="Arial" w:hAnsi="Arial" w:cs="Arial"/>
              </w:rPr>
              <w:t>Upon notification, alert and direct all personne</w:t>
            </w:r>
            <w:r w:rsidR="000708ED" w:rsidRPr="00915502">
              <w:rPr>
                <w:rFonts w:ascii="Arial" w:hAnsi="Arial" w:cs="Arial"/>
              </w:rPr>
              <w:t xml:space="preserve">l in the building to Shelter </w:t>
            </w:r>
            <w:r w:rsidR="005C0667" w:rsidRPr="00915502">
              <w:rPr>
                <w:rFonts w:ascii="Arial" w:hAnsi="Arial" w:cs="Arial"/>
              </w:rPr>
              <w:t>i</w:t>
            </w:r>
            <w:r w:rsidR="000708ED" w:rsidRPr="00915502">
              <w:rPr>
                <w:rFonts w:ascii="Arial" w:hAnsi="Arial" w:cs="Arial"/>
              </w:rPr>
              <w:t>n</w:t>
            </w:r>
            <w:r w:rsidR="005C0667" w:rsidRPr="00915502">
              <w:rPr>
                <w:rFonts w:ascii="Arial" w:hAnsi="Arial" w:cs="Arial"/>
              </w:rPr>
              <w:t xml:space="preserve"> </w:t>
            </w:r>
            <w:r w:rsidRPr="00915502">
              <w:rPr>
                <w:rFonts w:ascii="Arial" w:hAnsi="Arial" w:cs="Arial"/>
              </w:rPr>
              <w:t>Place.</w:t>
            </w:r>
          </w:p>
          <w:p w:rsidR="00E1542E" w:rsidRPr="00915502" w:rsidRDefault="00E1542E" w:rsidP="00915502">
            <w:pPr>
              <w:pStyle w:val="ListParagraph"/>
              <w:numPr>
                <w:ilvl w:val="0"/>
                <w:numId w:val="3"/>
              </w:numPr>
              <w:spacing w:line="360" w:lineRule="auto"/>
              <w:ind w:left="720"/>
              <w:outlineLvl w:val="0"/>
              <w:rPr>
                <w:rFonts w:ascii="Arial" w:hAnsi="Arial" w:cs="Arial"/>
              </w:rPr>
            </w:pPr>
            <w:r w:rsidRPr="00915502">
              <w:rPr>
                <w:rFonts w:ascii="Arial" w:hAnsi="Arial" w:cs="Arial"/>
              </w:rPr>
              <w:t>Shut and secure all window</w:t>
            </w:r>
            <w:r w:rsidR="0080316E" w:rsidRPr="00915502">
              <w:rPr>
                <w:rFonts w:ascii="Arial" w:hAnsi="Arial" w:cs="Arial"/>
              </w:rPr>
              <w:t>(</w:t>
            </w:r>
            <w:r w:rsidRPr="00915502">
              <w:rPr>
                <w:rFonts w:ascii="Arial" w:hAnsi="Arial" w:cs="Arial"/>
              </w:rPr>
              <w:t>s</w:t>
            </w:r>
            <w:r w:rsidR="0080316E" w:rsidRPr="00915502">
              <w:rPr>
                <w:rFonts w:ascii="Arial" w:hAnsi="Arial" w:cs="Arial"/>
              </w:rPr>
              <w:t>)</w:t>
            </w:r>
            <w:r w:rsidRPr="00915502">
              <w:rPr>
                <w:rFonts w:ascii="Arial" w:hAnsi="Arial" w:cs="Arial"/>
              </w:rPr>
              <w:t xml:space="preserve"> and lock exterior door</w:t>
            </w:r>
            <w:r w:rsidR="0080316E" w:rsidRPr="00915502">
              <w:rPr>
                <w:rFonts w:ascii="Arial" w:hAnsi="Arial" w:cs="Arial"/>
              </w:rPr>
              <w:t>(</w:t>
            </w:r>
            <w:r w:rsidRPr="00915502">
              <w:rPr>
                <w:rFonts w:ascii="Arial" w:hAnsi="Arial" w:cs="Arial"/>
              </w:rPr>
              <w:t>s</w:t>
            </w:r>
            <w:r w:rsidR="0080316E" w:rsidRPr="00915502">
              <w:rPr>
                <w:rFonts w:ascii="Arial" w:hAnsi="Arial" w:cs="Arial"/>
              </w:rPr>
              <w:t>) &amp;</w:t>
            </w:r>
            <w:r w:rsidRPr="00915502">
              <w:rPr>
                <w:rFonts w:ascii="Arial" w:hAnsi="Arial" w:cs="Arial"/>
              </w:rPr>
              <w:t xml:space="preserve"> </w:t>
            </w:r>
            <w:r w:rsidR="0080316E" w:rsidRPr="00915502">
              <w:rPr>
                <w:rFonts w:ascii="Arial" w:hAnsi="Arial" w:cs="Arial"/>
              </w:rPr>
              <w:t>p</w:t>
            </w:r>
            <w:r w:rsidRPr="00915502">
              <w:rPr>
                <w:rFonts w:ascii="Arial" w:hAnsi="Arial" w:cs="Arial"/>
              </w:rPr>
              <w:t>ost th</w:t>
            </w:r>
            <w:r w:rsidR="000708ED" w:rsidRPr="00915502">
              <w:rPr>
                <w:rFonts w:ascii="Arial" w:hAnsi="Arial" w:cs="Arial"/>
              </w:rPr>
              <w:t xml:space="preserve">e “Shelter </w:t>
            </w:r>
            <w:r w:rsidR="005C0667" w:rsidRPr="00915502">
              <w:rPr>
                <w:rFonts w:ascii="Arial" w:hAnsi="Arial" w:cs="Arial"/>
              </w:rPr>
              <w:t>i</w:t>
            </w:r>
            <w:r w:rsidR="000708ED" w:rsidRPr="00915502">
              <w:rPr>
                <w:rFonts w:ascii="Arial" w:hAnsi="Arial" w:cs="Arial"/>
              </w:rPr>
              <w:t>n</w:t>
            </w:r>
            <w:r w:rsidR="005C0667" w:rsidRPr="00915502">
              <w:rPr>
                <w:rFonts w:ascii="Arial" w:hAnsi="Arial" w:cs="Arial"/>
              </w:rPr>
              <w:t xml:space="preserve"> </w:t>
            </w:r>
            <w:r w:rsidRPr="00915502">
              <w:rPr>
                <w:rFonts w:ascii="Arial" w:hAnsi="Arial" w:cs="Arial"/>
              </w:rPr>
              <w:t>Place”</w:t>
            </w:r>
            <w:r w:rsidR="0080316E" w:rsidRPr="00915502">
              <w:rPr>
                <w:rFonts w:ascii="Arial" w:hAnsi="Arial" w:cs="Arial"/>
              </w:rPr>
              <w:t xml:space="preserve"> sign </w:t>
            </w:r>
            <w:r w:rsidRPr="00915502">
              <w:rPr>
                <w:rFonts w:ascii="Arial" w:hAnsi="Arial" w:cs="Arial"/>
              </w:rPr>
              <w:t>facing out.</w:t>
            </w:r>
            <w:r w:rsidR="009C7A0B">
              <w:rPr>
                <w:rFonts w:ascii="Arial" w:hAnsi="Arial" w:cs="Arial"/>
              </w:rPr>
              <w:t xml:space="preserve"> (Exercise or Real World)</w:t>
            </w:r>
          </w:p>
          <w:p w:rsidR="00E1542E" w:rsidRPr="00915502" w:rsidRDefault="005C0667" w:rsidP="00915502">
            <w:pPr>
              <w:pStyle w:val="ListParagraph"/>
              <w:numPr>
                <w:ilvl w:val="0"/>
                <w:numId w:val="3"/>
              </w:numPr>
              <w:spacing w:line="360" w:lineRule="auto"/>
              <w:ind w:left="720"/>
              <w:outlineLvl w:val="0"/>
              <w:rPr>
                <w:rFonts w:ascii="Arial" w:hAnsi="Arial" w:cs="Arial"/>
              </w:rPr>
            </w:pPr>
            <w:r w:rsidRPr="00915502">
              <w:rPr>
                <w:rFonts w:ascii="Arial" w:hAnsi="Arial" w:cs="Arial"/>
              </w:rPr>
              <w:t xml:space="preserve">If not already located in your Shelter in Place room, take your SIP Kit, Fire </w:t>
            </w:r>
            <w:proofErr w:type="spellStart"/>
            <w:r w:rsidRPr="00915502">
              <w:rPr>
                <w:rFonts w:ascii="Arial" w:hAnsi="Arial" w:cs="Arial"/>
              </w:rPr>
              <w:t>Extingusher</w:t>
            </w:r>
            <w:proofErr w:type="spellEnd"/>
            <w:r w:rsidRPr="00915502">
              <w:rPr>
                <w:rFonts w:ascii="Arial" w:hAnsi="Arial" w:cs="Arial"/>
              </w:rPr>
              <w:t xml:space="preserve">, &amp; First Aid </w:t>
            </w:r>
            <w:proofErr w:type="gramStart"/>
            <w:r w:rsidRPr="00915502">
              <w:rPr>
                <w:rFonts w:ascii="Arial" w:hAnsi="Arial" w:cs="Arial"/>
              </w:rPr>
              <w:t>Kit  and</w:t>
            </w:r>
            <w:proofErr w:type="gramEnd"/>
            <w:r w:rsidRPr="00915502">
              <w:rPr>
                <w:rFonts w:ascii="Arial" w:hAnsi="Arial" w:cs="Arial"/>
              </w:rPr>
              <w:t xml:space="preserve"> move to your designated Shelter In Place room.</w:t>
            </w:r>
          </w:p>
          <w:p w:rsidR="00E1542E" w:rsidRPr="00915502" w:rsidRDefault="005C0667" w:rsidP="00915502">
            <w:pPr>
              <w:pStyle w:val="ListParagraph"/>
              <w:numPr>
                <w:ilvl w:val="0"/>
                <w:numId w:val="3"/>
              </w:numPr>
              <w:spacing w:line="360" w:lineRule="auto"/>
              <w:ind w:left="720"/>
              <w:outlineLvl w:val="0"/>
              <w:rPr>
                <w:rFonts w:ascii="Arial" w:hAnsi="Arial" w:cs="Arial"/>
              </w:rPr>
            </w:pPr>
            <w:r w:rsidRPr="00915502">
              <w:rPr>
                <w:rFonts w:ascii="Arial" w:hAnsi="Arial" w:cs="Arial"/>
              </w:rPr>
              <w:t>Remove the plastic provided in the kit and unfold it carefully. Duct tape the plastic to the inside of the SIP room door(s), making sure that the plastic overlaps the door frame.</w:t>
            </w:r>
          </w:p>
          <w:p w:rsidR="00E1542E" w:rsidRPr="00915502" w:rsidRDefault="005C0667" w:rsidP="00915502">
            <w:pPr>
              <w:pStyle w:val="ListParagraph"/>
              <w:numPr>
                <w:ilvl w:val="0"/>
                <w:numId w:val="3"/>
              </w:numPr>
              <w:spacing w:line="360" w:lineRule="auto"/>
              <w:ind w:left="720"/>
              <w:outlineLvl w:val="0"/>
              <w:rPr>
                <w:rFonts w:ascii="Arial" w:hAnsi="Arial" w:cs="Arial"/>
              </w:rPr>
            </w:pPr>
            <w:r w:rsidRPr="00915502">
              <w:rPr>
                <w:rFonts w:ascii="Arial" w:hAnsi="Arial" w:cs="Arial"/>
              </w:rPr>
              <w:t xml:space="preserve">Pull out your second piece of plastic and cover all vents &amp; windows that open. </w:t>
            </w:r>
          </w:p>
          <w:p w:rsidR="00E1542E" w:rsidRPr="00915502" w:rsidRDefault="005C0667" w:rsidP="00915502">
            <w:pPr>
              <w:pStyle w:val="ListParagraph"/>
              <w:numPr>
                <w:ilvl w:val="0"/>
                <w:numId w:val="3"/>
              </w:numPr>
              <w:spacing w:line="360" w:lineRule="auto"/>
              <w:ind w:left="720"/>
              <w:outlineLvl w:val="0"/>
              <w:rPr>
                <w:rFonts w:ascii="Arial" w:hAnsi="Arial" w:cs="Arial"/>
              </w:rPr>
            </w:pPr>
            <w:r w:rsidRPr="00915502">
              <w:rPr>
                <w:rFonts w:ascii="Arial" w:hAnsi="Arial" w:cs="Arial"/>
              </w:rPr>
              <w:t>In the fall/winter turn thermostats to the coldest setting and in the spring/summer turn it to the warmest setting</w:t>
            </w:r>
            <w:r w:rsidR="009C7A0B">
              <w:rPr>
                <w:rFonts w:ascii="Arial" w:hAnsi="Arial" w:cs="Arial"/>
              </w:rPr>
              <w:t xml:space="preserve"> to shut off the HVAC blower</w:t>
            </w:r>
            <w:r w:rsidRPr="00915502">
              <w:rPr>
                <w:rFonts w:ascii="Arial" w:hAnsi="Arial" w:cs="Arial"/>
              </w:rPr>
              <w:t>.</w:t>
            </w:r>
          </w:p>
          <w:p w:rsidR="00E1542E" w:rsidRPr="00915502" w:rsidRDefault="005C0667" w:rsidP="00915502">
            <w:pPr>
              <w:pStyle w:val="ListParagraph"/>
              <w:numPr>
                <w:ilvl w:val="0"/>
                <w:numId w:val="3"/>
              </w:numPr>
              <w:spacing w:line="360" w:lineRule="auto"/>
              <w:ind w:left="720"/>
              <w:outlineLvl w:val="0"/>
              <w:rPr>
                <w:rFonts w:ascii="Arial" w:hAnsi="Arial" w:cs="Arial"/>
              </w:rPr>
            </w:pPr>
            <w:r w:rsidRPr="00915502">
              <w:rPr>
                <w:rFonts w:ascii="Arial" w:hAnsi="Arial" w:cs="Arial"/>
              </w:rPr>
              <w:t>T</w:t>
            </w:r>
            <w:r w:rsidR="00FF53C0" w:rsidRPr="00915502">
              <w:rPr>
                <w:rFonts w:ascii="Arial" w:hAnsi="Arial" w:cs="Arial"/>
              </w:rPr>
              <w:t>une SIP kit radio to 1</w:t>
            </w:r>
            <w:r w:rsidRPr="00915502">
              <w:rPr>
                <w:rFonts w:ascii="Arial" w:hAnsi="Arial" w:cs="Arial"/>
              </w:rPr>
              <w:t>650 am</w:t>
            </w:r>
            <w:r w:rsidR="000708ED" w:rsidRPr="00915502">
              <w:rPr>
                <w:rFonts w:ascii="Arial" w:hAnsi="Arial" w:cs="Arial"/>
              </w:rPr>
              <w:t xml:space="preserve"> </w:t>
            </w:r>
            <w:r w:rsidR="00E1542E" w:rsidRPr="00915502">
              <w:rPr>
                <w:rFonts w:ascii="Arial" w:hAnsi="Arial" w:cs="Arial"/>
              </w:rPr>
              <w:t xml:space="preserve">to listen for announcements and updates. </w:t>
            </w:r>
          </w:p>
          <w:p w:rsidR="00E1542E" w:rsidRPr="00915502" w:rsidRDefault="00E1542E" w:rsidP="00915502">
            <w:pPr>
              <w:pStyle w:val="ListParagraph"/>
              <w:numPr>
                <w:ilvl w:val="0"/>
                <w:numId w:val="3"/>
              </w:numPr>
              <w:spacing w:line="360" w:lineRule="auto"/>
              <w:ind w:left="720"/>
              <w:outlineLvl w:val="0"/>
              <w:rPr>
                <w:rFonts w:ascii="Arial" w:hAnsi="Arial" w:cs="Arial"/>
              </w:rPr>
            </w:pPr>
            <w:r w:rsidRPr="00915502">
              <w:rPr>
                <w:rFonts w:ascii="Arial" w:hAnsi="Arial" w:cs="Arial"/>
              </w:rPr>
              <w:t xml:space="preserve">Notify your </w:t>
            </w:r>
            <w:r w:rsidR="00FF53C0" w:rsidRPr="00915502">
              <w:rPr>
                <w:rFonts w:ascii="Arial" w:hAnsi="Arial" w:cs="Arial"/>
              </w:rPr>
              <w:t>u</w:t>
            </w:r>
            <w:r w:rsidR="00922A5A" w:rsidRPr="00915502">
              <w:rPr>
                <w:rFonts w:ascii="Arial" w:hAnsi="Arial" w:cs="Arial"/>
              </w:rPr>
              <w:t>nit Control Center</w:t>
            </w:r>
            <w:r w:rsidR="009C7A0B">
              <w:rPr>
                <w:rFonts w:ascii="Arial" w:hAnsi="Arial" w:cs="Arial"/>
              </w:rPr>
              <w:t xml:space="preserve"> and</w:t>
            </w:r>
            <w:r w:rsidR="00922A5A" w:rsidRPr="00915502">
              <w:rPr>
                <w:rFonts w:ascii="Arial" w:hAnsi="Arial" w:cs="Arial"/>
              </w:rPr>
              <w:t>/</w:t>
            </w:r>
            <w:r w:rsidR="009C7A0B">
              <w:rPr>
                <w:rFonts w:ascii="Arial" w:hAnsi="Arial" w:cs="Arial"/>
              </w:rPr>
              <w:t xml:space="preserve">or </w:t>
            </w:r>
            <w:r w:rsidR="00FF53C0" w:rsidRPr="00915502">
              <w:rPr>
                <w:rFonts w:ascii="Arial" w:hAnsi="Arial" w:cs="Arial"/>
              </w:rPr>
              <w:t>Command Post (</w:t>
            </w:r>
            <w:r w:rsidR="00922A5A" w:rsidRPr="00915502">
              <w:rPr>
                <w:rFonts w:ascii="Arial" w:hAnsi="Arial" w:cs="Arial"/>
              </w:rPr>
              <w:t>609-</w:t>
            </w:r>
            <w:r w:rsidR="00FF53C0" w:rsidRPr="00915502">
              <w:rPr>
                <w:rFonts w:ascii="Arial" w:hAnsi="Arial" w:cs="Arial"/>
              </w:rPr>
              <w:t>754-39</w:t>
            </w:r>
            <w:r w:rsidR="00922A5A" w:rsidRPr="00915502">
              <w:rPr>
                <w:rFonts w:ascii="Arial" w:hAnsi="Arial" w:cs="Arial"/>
              </w:rPr>
              <w:t>3</w:t>
            </w:r>
            <w:r w:rsidR="00FF53C0" w:rsidRPr="00915502">
              <w:rPr>
                <w:rFonts w:ascii="Arial" w:hAnsi="Arial" w:cs="Arial"/>
              </w:rPr>
              <w:t xml:space="preserve">5) </w:t>
            </w:r>
            <w:r w:rsidR="000708ED" w:rsidRPr="00915502">
              <w:rPr>
                <w:rFonts w:ascii="Arial" w:hAnsi="Arial" w:cs="Arial"/>
              </w:rPr>
              <w:t>and</w:t>
            </w:r>
            <w:r w:rsidRPr="00915502">
              <w:rPr>
                <w:rFonts w:ascii="Arial" w:hAnsi="Arial" w:cs="Arial"/>
              </w:rPr>
              <w:t xml:space="preserve"> report your status</w:t>
            </w:r>
            <w:r w:rsidR="00FF53C0" w:rsidRPr="00915502">
              <w:rPr>
                <w:rFonts w:ascii="Arial" w:hAnsi="Arial" w:cs="Arial"/>
              </w:rPr>
              <w:t xml:space="preserve"> </w:t>
            </w:r>
            <w:r w:rsidR="00922A5A" w:rsidRPr="00915502">
              <w:rPr>
                <w:rFonts w:ascii="Arial" w:hAnsi="Arial" w:cs="Arial"/>
              </w:rPr>
              <w:t>&amp;</w:t>
            </w:r>
            <w:r w:rsidR="00915502">
              <w:rPr>
                <w:rFonts w:ascii="Arial" w:hAnsi="Arial" w:cs="Arial"/>
              </w:rPr>
              <w:t xml:space="preserve"> </w:t>
            </w:r>
            <w:r w:rsidR="00FF53C0" w:rsidRPr="00915502">
              <w:rPr>
                <w:rFonts w:ascii="Arial" w:hAnsi="Arial" w:cs="Arial"/>
              </w:rPr>
              <w:t>accountability</w:t>
            </w:r>
            <w:r w:rsidRPr="00915502">
              <w:rPr>
                <w:rFonts w:ascii="Arial" w:hAnsi="Arial" w:cs="Arial"/>
              </w:rPr>
              <w:t xml:space="preserve">. </w:t>
            </w:r>
          </w:p>
          <w:p w:rsidR="00E1542E" w:rsidRPr="005C0667" w:rsidRDefault="00E1542E" w:rsidP="00E1542E">
            <w:pPr>
              <w:spacing w:line="360" w:lineRule="auto"/>
              <w:ind w:left="144"/>
              <w:jc w:val="center"/>
              <w:outlineLvl w:val="0"/>
              <w:rPr>
                <w:rFonts w:ascii="Arial" w:hAnsi="Arial" w:cs="Arial"/>
                <w:b/>
                <w:sz w:val="28"/>
                <w:szCs w:val="28"/>
              </w:rPr>
            </w:pPr>
          </w:p>
          <w:p w:rsidR="008C3758" w:rsidRPr="005C0667" w:rsidRDefault="00E1542E" w:rsidP="008C3758">
            <w:pPr>
              <w:spacing w:line="360" w:lineRule="auto"/>
              <w:ind w:left="144"/>
              <w:jc w:val="center"/>
              <w:outlineLvl w:val="0"/>
              <w:rPr>
                <w:rFonts w:ascii="Arial" w:hAnsi="Arial" w:cs="Arial"/>
                <w:b/>
                <w:sz w:val="28"/>
                <w:szCs w:val="28"/>
              </w:rPr>
            </w:pPr>
            <w:r w:rsidRPr="005C0667">
              <w:rPr>
                <w:rFonts w:ascii="Arial" w:hAnsi="Arial" w:cs="Arial"/>
                <w:b/>
                <w:sz w:val="28"/>
                <w:szCs w:val="28"/>
              </w:rPr>
              <w:t xml:space="preserve">All Clear </w:t>
            </w:r>
            <w:r w:rsidR="00521745" w:rsidRPr="005C0667">
              <w:rPr>
                <w:rFonts w:ascii="Arial" w:hAnsi="Arial" w:cs="Arial"/>
                <w:b/>
                <w:sz w:val="28"/>
                <w:szCs w:val="28"/>
              </w:rPr>
              <w:t>Guidelines</w:t>
            </w:r>
          </w:p>
          <w:p w:rsidR="00B03B5C" w:rsidRDefault="00E1542E" w:rsidP="00954DA5">
            <w:pPr>
              <w:pStyle w:val="ListParagraph"/>
              <w:numPr>
                <w:ilvl w:val="0"/>
                <w:numId w:val="2"/>
              </w:numPr>
              <w:spacing w:line="360" w:lineRule="auto"/>
              <w:outlineLvl w:val="0"/>
              <w:rPr>
                <w:rFonts w:ascii="Arial" w:hAnsi="Arial" w:cs="Arial"/>
              </w:rPr>
            </w:pPr>
            <w:r w:rsidRPr="00B03B5C">
              <w:rPr>
                <w:rFonts w:ascii="Arial" w:hAnsi="Arial" w:cs="Arial"/>
              </w:rPr>
              <w:t xml:space="preserve">Once an All Clear is announced, confirm </w:t>
            </w:r>
            <w:r w:rsidR="00B03B5C" w:rsidRPr="00B03B5C">
              <w:rPr>
                <w:rFonts w:ascii="Arial" w:hAnsi="Arial" w:cs="Arial"/>
              </w:rPr>
              <w:t xml:space="preserve">with Command Post (609-754-3935) </w:t>
            </w:r>
            <w:r w:rsidRPr="00B03B5C">
              <w:rPr>
                <w:rFonts w:ascii="Arial" w:hAnsi="Arial" w:cs="Arial"/>
              </w:rPr>
              <w:t>and notify all personnel in your facility that an All Clear has been declared.</w:t>
            </w:r>
          </w:p>
          <w:p w:rsidR="00954DA5" w:rsidRPr="00954DA5" w:rsidRDefault="00954DA5" w:rsidP="00954DA5">
            <w:pPr>
              <w:pStyle w:val="ListParagraph"/>
              <w:numPr>
                <w:ilvl w:val="0"/>
                <w:numId w:val="2"/>
              </w:numPr>
              <w:spacing w:line="360" w:lineRule="auto"/>
              <w:outlineLvl w:val="0"/>
              <w:rPr>
                <w:rFonts w:ascii="Arial" w:hAnsi="Arial" w:cs="Arial"/>
              </w:rPr>
            </w:pPr>
            <w:r w:rsidRPr="00954DA5">
              <w:rPr>
                <w:rFonts w:ascii="Arial" w:hAnsi="Arial" w:cs="Arial"/>
              </w:rPr>
              <w:t xml:space="preserve">Prepare to dispose of tape and plastic by donning gloves and dust mask, &amp; placing used plastic and tape in trash bags located in SIP kit. </w:t>
            </w:r>
          </w:p>
          <w:p w:rsidR="00954DA5" w:rsidRDefault="00954DA5" w:rsidP="00954DA5">
            <w:pPr>
              <w:pStyle w:val="ListParagraph"/>
              <w:numPr>
                <w:ilvl w:val="0"/>
                <w:numId w:val="2"/>
              </w:numPr>
              <w:spacing w:line="360" w:lineRule="auto"/>
              <w:outlineLvl w:val="0"/>
              <w:rPr>
                <w:rFonts w:ascii="Arial" w:hAnsi="Arial" w:cs="Arial"/>
              </w:rPr>
            </w:pPr>
            <w:r w:rsidRPr="00954DA5">
              <w:rPr>
                <w:rFonts w:ascii="Arial" w:hAnsi="Arial" w:cs="Arial"/>
              </w:rPr>
              <w:t xml:space="preserve">Carefully, starting with </w:t>
            </w:r>
            <w:r>
              <w:rPr>
                <w:rFonts w:ascii="Arial" w:hAnsi="Arial" w:cs="Arial"/>
              </w:rPr>
              <w:t>an</w:t>
            </w:r>
            <w:r w:rsidRPr="00954DA5">
              <w:rPr>
                <w:rFonts w:ascii="Arial" w:hAnsi="Arial" w:cs="Arial"/>
              </w:rPr>
              <w:t xml:space="preserve"> upper corner remove the duct tape and plastic from the top of the door</w:t>
            </w:r>
            <w:r>
              <w:rPr>
                <w:rFonts w:ascii="Arial" w:hAnsi="Arial" w:cs="Arial"/>
              </w:rPr>
              <w:t xml:space="preserve"> /vents/windows</w:t>
            </w:r>
            <w:r w:rsidRPr="00954DA5">
              <w:rPr>
                <w:rFonts w:ascii="Arial" w:hAnsi="Arial" w:cs="Arial"/>
              </w:rPr>
              <w:t>. Roll the plastic inwards and down (away from your body) and place into trash bag.</w:t>
            </w:r>
          </w:p>
          <w:p w:rsidR="00954DA5" w:rsidRDefault="00954DA5" w:rsidP="00954DA5">
            <w:pPr>
              <w:pStyle w:val="ListParagraph"/>
              <w:numPr>
                <w:ilvl w:val="0"/>
                <w:numId w:val="2"/>
              </w:numPr>
              <w:spacing w:line="360" w:lineRule="auto"/>
              <w:outlineLvl w:val="0"/>
              <w:rPr>
                <w:rFonts w:ascii="Arial" w:hAnsi="Arial" w:cs="Arial"/>
              </w:rPr>
            </w:pPr>
            <w:r w:rsidRPr="005C0667">
              <w:rPr>
                <w:rFonts w:ascii="Arial" w:hAnsi="Arial" w:cs="Arial"/>
              </w:rPr>
              <w:t xml:space="preserve">Remove the Shelter </w:t>
            </w:r>
            <w:proofErr w:type="gramStart"/>
            <w:r w:rsidRPr="005C0667">
              <w:rPr>
                <w:rFonts w:ascii="Arial" w:hAnsi="Arial" w:cs="Arial"/>
              </w:rPr>
              <w:t>In</w:t>
            </w:r>
            <w:proofErr w:type="gramEnd"/>
            <w:r w:rsidRPr="005C0667">
              <w:rPr>
                <w:rFonts w:ascii="Arial" w:hAnsi="Arial" w:cs="Arial"/>
              </w:rPr>
              <w:t xml:space="preserve"> Place Sign</w:t>
            </w:r>
            <w:r>
              <w:rPr>
                <w:rFonts w:ascii="Arial" w:hAnsi="Arial" w:cs="Arial"/>
              </w:rPr>
              <w:t xml:space="preserve"> and </w:t>
            </w:r>
            <w:r w:rsidR="009C7A0B">
              <w:rPr>
                <w:rFonts w:ascii="Arial" w:hAnsi="Arial" w:cs="Arial"/>
              </w:rPr>
              <w:t>re</w:t>
            </w:r>
            <w:r>
              <w:rPr>
                <w:rFonts w:ascii="Arial" w:hAnsi="Arial" w:cs="Arial"/>
              </w:rPr>
              <w:t xml:space="preserve">place </w:t>
            </w:r>
            <w:r w:rsidR="009C7A0B">
              <w:rPr>
                <w:rFonts w:ascii="Arial" w:hAnsi="Arial" w:cs="Arial"/>
              </w:rPr>
              <w:t>with facility sign</w:t>
            </w:r>
            <w:r w:rsidRPr="005C0667">
              <w:rPr>
                <w:rFonts w:ascii="Arial" w:hAnsi="Arial" w:cs="Arial"/>
              </w:rPr>
              <w:t>.</w:t>
            </w:r>
          </w:p>
          <w:p w:rsidR="00954DA5" w:rsidRDefault="00954DA5" w:rsidP="00954DA5">
            <w:pPr>
              <w:pStyle w:val="ListParagraph"/>
              <w:numPr>
                <w:ilvl w:val="0"/>
                <w:numId w:val="2"/>
              </w:numPr>
              <w:spacing w:line="360" w:lineRule="auto"/>
              <w:outlineLvl w:val="0"/>
              <w:rPr>
                <w:rFonts w:ascii="Arial" w:hAnsi="Arial" w:cs="Arial"/>
              </w:rPr>
            </w:pPr>
            <w:r>
              <w:rPr>
                <w:rFonts w:ascii="Arial" w:hAnsi="Arial" w:cs="Arial"/>
              </w:rPr>
              <w:t xml:space="preserve">Air out facility by </w:t>
            </w:r>
            <w:r w:rsidRPr="005C0667">
              <w:rPr>
                <w:rFonts w:ascii="Arial" w:hAnsi="Arial" w:cs="Arial"/>
              </w:rPr>
              <w:t>open</w:t>
            </w:r>
            <w:r>
              <w:rPr>
                <w:rFonts w:ascii="Arial" w:hAnsi="Arial" w:cs="Arial"/>
              </w:rPr>
              <w:t>ing</w:t>
            </w:r>
            <w:r w:rsidRPr="005C0667">
              <w:rPr>
                <w:rFonts w:ascii="Arial" w:hAnsi="Arial" w:cs="Arial"/>
              </w:rPr>
              <w:t xml:space="preserve"> all doors, windows and vents.</w:t>
            </w:r>
          </w:p>
          <w:p w:rsidR="00954DA5" w:rsidRDefault="00954DA5" w:rsidP="00954DA5">
            <w:pPr>
              <w:pStyle w:val="ListParagraph"/>
              <w:numPr>
                <w:ilvl w:val="0"/>
                <w:numId w:val="2"/>
              </w:numPr>
              <w:spacing w:line="360" w:lineRule="auto"/>
              <w:outlineLvl w:val="0"/>
              <w:rPr>
                <w:rFonts w:ascii="Arial" w:hAnsi="Arial" w:cs="Arial"/>
              </w:rPr>
            </w:pPr>
            <w:r w:rsidRPr="005C0667">
              <w:rPr>
                <w:rFonts w:ascii="Arial" w:hAnsi="Arial" w:cs="Arial"/>
              </w:rPr>
              <w:t xml:space="preserve">Notify your </w:t>
            </w:r>
            <w:r>
              <w:rPr>
                <w:rFonts w:ascii="Arial" w:hAnsi="Arial" w:cs="Arial"/>
              </w:rPr>
              <w:t xml:space="preserve">unit Control Center/Command Post (609-754-3935) </w:t>
            </w:r>
            <w:r w:rsidRPr="005C0667">
              <w:rPr>
                <w:rFonts w:ascii="Arial" w:hAnsi="Arial" w:cs="Arial"/>
              </w:rPr>
              <w:t>and report your status</w:t>
            </w:r>
            <w:r>
              <w:rPr>
                <w:rFonts w:ascii="Arial" w:hAnsi="Arial" w:cs="Arial"/>
              </w:rPr>
              <w:t>.</w:t>
            </w:r>
          </w:p>
          <w:p w:rsidR="00954DA5" w:rsidRDefault="00954DA5" w:rsidP="00954DA5">
            <w:pPr>
              <w:pStyle w:val="ListParagraph"/>
              <w:numPr>
                <w:ilvl w:val="0"/>
                <w:numId w:val="2"/>
              </w:numPr>
              <w:spacing w:line="360" w:lineRule="auto"/>
              <w:outlineLvl w:val="0"/>
              <w:rPr>
                <w:rFonts w:ascii="Arial" w:hAnsi="Arial" w:cs="Arial"/>
              </w:rPr>
            </w:pPr>
            <w:bookmarkStart w:id="0" w:name="_GoBack"/>
            <w:bookmarkEnd w:id="0"/>
            <w:r>
              <w:rPr>
                <w:rFonts w:ascii="Arial" w:hAnsi="Arial" w:cs="Arial"/>
              </w:rPr>
              <w:t xml:space="preserve">Re-activate HVAC system as applicable and restore al </w:t>
            </w:r>
            <w:r w:rsidRPr="005C0667">
              <w:rPr>
                <w:rFonts w:ascii="Arial" w:hAnsi="Arial" w:cs="Arial"/>
              </w:rPr>
              <w:t>thermostats</w:t>
            </w:r>
            <w:r>
              <w:rPr>
                <w:rFonts w:ascii="Arial" w:hAnsi="Arial" w:cs="Arial"/>
              </w:rPr>
              <w:t xml:space="preserve"> to previous settings.</w:t>
            </w:r>
          </w:p>
          <w:p w:rsidR="00954DA5" w:rsidRDefault="00954DA5" w:rsidP="00954DA5">
            <w:pPr>
              <w:pStyle w:val="ListParagraph"/>
              <w:numPr>
                <w:ilvl w:val="0"/>
                <w:numId w:val="2"/>
              </w:numPr>
              <w:spacing w:line="360" w:lineRule="auto"/>
              <w:outlineLvl w:val="0"/>
              <w:rPr>
                <w:rFonts w:ascii="Arial" w:hAnsi="Arial" w:cs="Arial"/>
              </w:rPr>
            </w:pPr>
            <w:r w:rsidRPr="005C0667">
              <w:rPr>
                <w:rFonts w:ascii="Arial" w:hAnsi="Arial" w:cs="Arial"/>
              </w:rPr>
              <w:t>Wash your hands and face thoroughly.</w:t>
            </w:r>
          </w:p>
          <w:p w:rsidR="00BB29B3" w:rsidRPr="005C0667" w:rsidRDefault="00E1542E" w:rsidP="00AE39FD">
            <w:pPr>
              <w:pStyle w:val="ListParagraph"/>
              <w:numPr>
                <w:ilvl w:val="0"/>
                <w:numId w:val="2"/>
              </w:numPr>
              <w:spacing w:line="360" w:lineRule="auto"/>
              <w:outlineLvl w:val="0"/>
            </w:pPr>
            <w:r w:rsidRPr="00915502">
              <w:rPr>
                <w:rFonts w:ascii="Arial" w:hAnsi="Arial" w:cs="Arial"/>
              </w:rPr>
              <w:t xml:space="preserve">Reconstitute your Shelter </w:t>
            </w:r>
            <w:proofErr w:type="gramStart"/>
            <w:r w:rsidRPr="00915502">
              <w:rPr>
                <w:rFonts w:ascii="Arial" w:hAnsi="Arial" w:cs="Arial"/>
              </w:rPr>
              <w:t>In</w:t>
            </w:r>
            <w:proofErr w:type="gramEnd"/>
            <w:r w:rsidRPr="00915502">
              <w:rPr>
                <w:rFonts w:ascii="Arial" w:hAnsi="Arial" w:cs="Arial"/>
              </w:rPr>
              <w:t xml:space="preserve"> Place kit </w:t>
            </w:r>
            <w:r w:rsidR="000708ED" w:rsidRPr="00915502">
              <w:rPr>
                <w:rFonts w:ascii="Arial" w:hAnsi="Arial" w:cs="Arial"/>
              </w:rPr>
              <w:t>with items</w:t>
            </w:r>
            <w:r w:rsidRPr="00915502">
              <w:rPr>
                <w:rFonts w:ascii="Arial" w:hAnsi="Arial" w:cs="Arial"/>
              </w:rPr>
              <w:t xml:space="preserve"> need</w:t>
            </w:r>
            <w:r w:rsidR="000708ED" w:rsidRPr="00915502">
              <w:rPr>
                <w:rFonts w:ascii="Arial" w:hAnsi="Arial" w:cs="Arial"/>
              </w:rPr>
              <w:t>ed</w:t>
            </w:r>
            <w:r w:rsidRPr="00915502">
              <w:rPr>
                <w:rFonts w:ascii="Arial" w:hAnsi="Arial" w:cs="Arial"/>
              </w:rPr>
              <w:t xml:space="preserve"> to </w:t>
            </w:r>
            <w:r w:rsidR="000708ED" w:rsidRPr="00915502">
              <w:rPr>
                <w:rFonts w:ascii="Arial" w:hAnsi="Arial" w:cs="Arial"/>
              </w:rPr>
              <w:t xml:space="preserve">be </w:t>
            </w:r>
            <w:r w:rsidRPr="00915502">
              <w:rPr>
                <w:rFonts w:ascii="Arial" w:hAnsi="Arial" w:cs="Arial"/>
              </w:rPr>
              <w:t>replace</w:t>
            </w:r>
            <w:r w:rsidR="000708ED" w:rsidRPr="00915502">
              <w:rPr>
                <w:rFonts w:ascii="Arial" w:hAnsi="Arial" w:cs="Arial"/>
              </w:rPr>
              <w:t xml:space="preserve">d (gloves, trash bags, </w:t>
            </w:r>
            <w:r w:rsidRPr="00915502">
              <w:rPr>
                <w:rFonts w:ascii="Arial" w:hAnsi="Arial" w:cs="Arial"/>
              </w:rPr>
              <w:t>plastic</w:t>
            </w:r>
            <w:r w:rsidR="000708ED" w:rsidRPr="00915502">
              <w:rPr>
                <w:rFonts w:ascii="Arial" w:hAnsi="Arial" w:cs="Arial"/>
              </w:rPr>
              <w:t xml:space="preserve">, duct tape, </w:t>
            </w:r>
            <w:proofErr w:type="spellStart"/>
            <w:r w:rsidR="000708ED" w:rsidRPr="00915502">
              <w:rPr>
                <w:rFonts w:ascii="Arial" w:hAnsi="Arial" w:cs="Arial"/>
              </w:rPr>
              <w:t>etc</w:t>
            </w:r>
            <w:proofErr w:type="spellEnd"/>
            <w:r w:rsidRPr="00915502">
              <w:rPr>
                <w:rFonts w:ascii="Arial" w:hAnsi="Arial" w:cs="Arial"/>
              </w:rPr>
              <w:t>).</w:t>
            </w:r>
          </w:p>
        </w:tc>
        <w:tc>
          <w:tcPr>
            <w:tcW w:w="735" w:type="dxa"/>
            <w:tcBorders>
              <w:top w:val="single" w:sz="6" w:space="0" w:color="auto"/>
              <w:left w:val="single" w:sz="6" w:space="0" w:color="auto"/>
              <w:bottom w:val="single" w:sz="18" w:space="0" w:color="auto"/>
              <w:right w:val="single" w:sz="6" w:space="0" w:color="auto"/>
            </w:tcBorders>
          </w:tcPr>
          <w:p w:rsidR="00BB29B3" w:rsidRPr="005C0667" w:rsidRDefault="00BB29B3">
            <w:pPr>
              <w:pStyle w:val="2519"/>
              <w:jc w:val="center"/>
            </w:pPr>
          </w:p>
        </w:tc>
        <w:tc>
          <w:tcPr>
            <w:tcW w:w="675" w:type="dxa"/>
            <w:tcBorders>
              <w:top w:val="single" w:sz="6" w:space="0" w:color="auto"/>
              <w:left w:val="single" w:sz="6" w:space="0" w:color="auto"/>
              <w:bottom w:val="single" w:sz="18" w:space="0" w:color="auto"/>
              <w:right w:val="single" w:sz="6" w:space="0" w:color="auto"/>
            </w:tcBorders>
          </w:tcPr>
          <w:p w:rsidR="00BB29B3" w:rsidRPr="005C0667" w:rsidRDefault="00BB29B3">
            <w:pPr>
              <w:pStyle w:val="2519"/>
              <w:jc w:val="center"/>
            </w:pPr>
          </w:p>
        </w:tc>
        <w:tc>
          <w:tcPr>
            <w:tcW w:w="645" w:type="dxa"/>
            <w:tcBorders>
              <w:top w:val="single" w:sz="6" w:space="0" w:color="auto"/>
              <w:left w:val="single" w:sz="6" w:space="0" w:color="auto"/>
              <w:bottom w:val="single" w:sz="18" w:space="0" w:color="auto"/>
              <w:right w:val="single" w:sz="18" w:space="0" w:color="auto"/>
            </w:tcBorders>
          </w:tcPr>
          <w:p w:rsidR="00BB29B3" w:rsidRPr="005C0667" w:rsidRDefault="00BB29B3">
            <w:pPr>
              <w:pStyle w:val="2519"/>
              <w:jc w:val="center"/>
            </w:pPr>
          </w:p>
        </w:tc>
      </w:tr>
    </w:tbl>
    <w:p w:rsidR="00BB29B3" w:rsidRDefault="00BB29B3" w:rsidP="00287CEA"/>
    <w:sectPr w:rsidR="00BB29B3">
      <w:footerReference w:type="first" r:id="rId7"/>
      <w:pgSz w:w="12240" w:h="15840"/>
      <w:pgMar w:top="720" w:right="720" w:bottom="720" w:left="720" w:header="720" w:footer="432"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A65" w:rsidRDefault="00325A65">
      <w:r>
        <w:separator/>
      </w:r>
    </w:p>
  </w:endnote>
  <w:endnote w:type="continuationSeparator" w:id="0">
    <w:p w:rsidR="00325A65" w:rsidRDefault="0032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9B3" w:rsidRDefault="00BB29B3">
    <w:pPr>
      <w:pStyle w:val="Footer"/>
      <w:rPr>
        <w:rFonts w:ascii="Arial" w:hAnsi="Arial"/>
        <w:b/>
        <w:sz w:val="12"/>
      </w:rPr>
    </w:pPr>
    <w:r>
      <w:rPr>
        <w:rFonts w:ascii="Arial" w:hAnsi="Arial"/>
        <w:b/>
        <w:sz w:val="12"/>
      </w:rPr>
      <w:t xml:space="preserve">                 FORM</w:t>
    </w:r>
  </w:p>
  <w:p w:rsidR="00BB29B3" w:rsidRDefault="00BB29B3">
    <w:pPr>
      <w:pStyle w:val="Footer"/>
    </w:pPr>
    <w:r>
      <w:rPr>
        <w:rFonts w:ascii="Arial" w:hAnsi="Arial"/>
        <w:b/>
        <w:sz w:val="24"/>
      </w:rPr>
      <w:t xml:space="preserve">AF   </w:t>
    </w:r>
    <w:r>
      <w:rPr>
        <w:rFonts w:ascii="Arial" w:hAnsi="Arial"/>
        <w:b/>
        <w:sz w:val="12"/>
      </w:rPr>
      <w:t xml:space="preserve">JUN 84          </w:t>
    </w:r>
    <w:r>
      <w:rPr>
        <w:rFonts w:ascii="Arial" w:hAnsi="Arial"/>
        <w:b/>
        <w:sz w:val="24"/>
      </w:rPr>
      <w:t xml:space="preserve">2519    </w:t>
    </w:r>
    <w:r>
      <w:rPr>
        <w:rFonts w:ascii="Arial" w:hAnsi="Arial"/>
        <w:b/>
        <w:sz w:val="12"/>
      </w:rPr>
      <w:t>PREVIOUS EDITION WILL BE USED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A65" w:rsidRDefault="00325A65">
      <w:r>
        <w:separator/>
      </w:r>
    </w:p>
  </w:footnote>
  <w:footnote w:type="continuationSeparator" w:id="0">
    <w:p w:rsidR="00325A65" w:rsidRDefault="00325A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A687A"/>
    <w:multiLevelType w:val="hybridMultilevel"/>
    <w:tmpl w:val="A06E3774"/>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15:restartNumberingAfterBreak="0">
    <w:nsid w:val="099837F4"/>
    <w:multiLevelType w:val="hybridMultilevel"/>
    <w:tmpl w:val="8456607C"/>
    <w:lvl w:ilvl="0" w:tplc="CF6E6AB8">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15:restartNumberingAfterBreak="0">
    <w:nsid w:val="663A1382"/>
    <w:multiLevelType w:val="hybridMultilevel"/>
    <w:tmpl w:val="29A4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E3274A"/>
    <w:multiLevelType w:val="hybridMultilevel"/>
    <w:tmpl w:val="6DD28004"/>
    <w:lvl w:ilvl="0" w:tplc="B756D016">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42E"/>
    <w:rsid w:val="000708ED"/>
    <w:rsid w:val="001E472A"/>
    <w:rsid w:val="0027086B"/>
    <w:rsid w:val="00287CEA"/>
    <w:rsid w:val="002A515B"/>
    <w:rsid w:val="00325A65"/>
    <w:rsid w:val="00356E8F"/>
    <w:rsid w:val="00446BB3"/>
    <w:rsid w:val="00521745"/>
    <w:rsid w:val="00596803"/>
    <w:rsid w:val="005C0667"/>
    <w:rsid w:val="007931E3"/>
    <w:rsid w:val="0080316E"/>
    <w:rsid w:val="008A46C8"/>
    <w:rsid w:val="008C3758"/>
    <w:rsid w:val="00915502"/>
    <w:rsid w:val="00922A5A"/>
    <w:rsid w:val="0094202E"/>
    <w:rsid w:val="00954DA5"/>
    <w:rsid w:val="009C37D5"/>
    <w:rsid w:val="009C7A0B"/>
    <w:rsid w:val="009E7DE2"/>
    <w:rsid w:val="00AE39FD"/>
    <w:rsid w:val="00B03B5C"/>
    <w:rsid w:val="00BB20E7"/>
    <w:rsid w:val="00BB29B3"/>
    <w:rsid w:val="00C8065A"/>
    <w:rsid w:val="00D262BF"/>
    <w:rsid w:val="00DE0449"/>
    <w:rsid w:val="00E1542E"/>
    <w:rsid w:val="00F1333F"/>
    <w:rsid w:val="00FC58E0"/>
    <w:rsid w:val="00FF5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BF1432-7986-4C2D-ABCD-4FCDAE35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2519">
    <w:name w:val="2519"/>
    <w:basedOn w:val="Normal"/>
    <w:rPr>
      <w:sz w:val="24"/>
    </w:rPr>
  </w:style>
  <w:style w:type="paragraph" w:styleId="Header">
    <w:name w:val="header"/>
    <w:basedOn w:val="Normal"/>
    <w:link w:val="HeaderChar"/>
    <w:rsid w:val="009C37D5"/>
    <w:pPr>
      <w:tabs>
        <w:tab w:val="center" w:pos="4680"/>
        <w:tab w:val="right" w:pos="9360"/>
      </w:tabs>
    </w:pPr>
  </w:style>
  <w:style w:type="character" w:customStyle="1" w:styleId="HeaderChar">
    <w:name w:val="Header Char"/>
    <w:basedOn w:val="DefaultParagraphFont"/>
    <w:link w:val="Header"/>
    <w:rsid w:val="009C37D5"/>
  </w:style>
  <w:style w:type="paragraph" w:styleId="ListParagraph">
    <w:name w:val="List Paragraph"/>
    <w:basedOn w:val="Normal"/>
    <w:uiPriority w:val="34"/>
    <w:qFormat/>
    <w:rsid w:val="00B03B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2519_F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2519_FB</Template>
  <TotalTime>44</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CCA checklist</vt:lpstr>
    </vt:vector>
  </TitlesOfParts>
  <Company>Pre-installed Company</Company>
  <LinksUpToDate>false</LinksUpToDate>
  <CharactersWithSpaces>2286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CCA checklist</dc:title>
  <dc:creator>730 CES/CERC</dc:creator>
  <cp:lastModifiedBy>LARKIN, TIMOTHY A GS-09 USAF AMC 87 CES/CEXM</cp:lastModifiedBy>
  <cp:revision>10</cp:revision>
  <cp:lastPrinted>2010-01-27T16:46:00Z</cp:lastPrinted>
  <dcterms:created xsi:type="dcterms:W3CDTF">2015-12-15T14:01:00Z</dcterms:created>
  <dcterms:modified xsi:type="dcterms:W3CDTF">2016-12-07T19:28:00Z</dcterms:modified>
</cp:coreProperties>
</file>